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E19" w:rsidRDefault="00636532">
      <w:r>
        <w:t>Literature Project Option-Present</w:t>
      </w:r>
    </w:p>
    <w:p w:rsidR="00636532" w:rsidRDefault="00636532" w:rsidP="00636532">
      <w:pPr>
        <w:pStyle w:val="ListParagraph"/>
        <w:numPr>
          <w:ilvl w:val="0"/>
          <w:numId w:val="1"/>
        </w:numPr>
      </w:pPr>
      <w:r>
        <w:t xml:space="preserve"> Create a shoe box present for one of the main characters or minor character.  Only one character receives the entire contents of the box.</w:t>
      </w:r>
    </w:p>
    <w:p w:rsidR="00636532" w:rsidRDefault="00636532" w:rsidP="00636532">
      <w:pPr>
        <w:pStyle w:val="ListParagraph"/>
        <w:numPr>
          <w:ilvl w:val="0"/>
          <w:numId w:val="1"/>
        </w:numPr>
      </w:pPr>
      <w:r>
        <w:t xml:space="preserve">Wrap the present as though you are giving the character a gift.  The gift must be able to be easily opened and closed again.  </w:t>
      </w:r>
    </w:p>
    <w:p w:rsidR="00636532" w:rsidRDefault="00636532" w:rsidP="00636532">
      <w:pPr>
        <w:pStyle w:val="ListParagraph"/>
        <w:numPr>
          <w:ilvl w:val="0"/>
          <w:numId w:val="1"/>
        </w:numPr>
      </w:pPr>
      <w:r>
        <w:t>Include five three dimensional items inside the box.  If you are having trouble finding an item, one three dimensional item may be printed from a printer or be printed material.</w:t>
      </w:r>
      <w:r w:rsidR="00F104AA">
        <w:t xml:space="preserve"> Ple</w:t>
      </w:r>
      <w:r w:rsidR="0072114E">
        <w:t>ase note-ONLY ONE ITEM may be a</w:t>
      </w:r>
      <w:r w:rsidR="00F104AA">
        <w:t xml:space="preserve"> printed item or paper item.</w:t>
      </w:r>
    </w:p>
    <w:p w:rsidR="00636532" w:rsidRDefault="00636532" w:rsidP="00636532">
      <w:pPr>
        <w:pStyle w:val="ListParagraph"/>
        <w:numPr>
          <w:ilvl w:val="0"/>
          <w:numId w:val="1"/>
        </w:numPr>
      </w:pPr>
      <w:r>
        <w:t>Write, on an index card, a five to eight sentence paragraph for each item</w:t>
      </w:r>
      <w:r w:rsidR="00E266EC">
        <w:t xml:space="preserve">.  These may also be typed, spell checked, </w:t>
      </w:r>
      <w:r w:rsidR="0072114E">
        <w:t xml:space="preserve">printed, </w:t>
      </w:r>
      <w:r w:rsidR="00E266EC">
        <w:t xml:space="preserve">and then glued onto cards. The paragraphs should explain why and how the </w:t>
      </w:r>
      <w:r w:rsidR="00E266EC" w:rsidRPr="00F3406A">
        <w:rPr>
          <w:b/>
          <w:highlight w:val="yellow"/>
        </w:rPr>
        <w:t>character needed the item to improve his/her life</w:t>
      </w:r>
      <w:r w:rsidR="00E266EC">
        <w:t>.  Use correct grammar, punctuation, and spelling.</w:t>
      </w:r>
    </w:p>
    <w:p w:rsidR="00E266EC" w:rsidRDefault="00E266EC" w:rsidP="00636532">
      <w:pPr>
        <w:pStyle w:val="ListParagraph"/>
        <w:numPr>
          <w:ilvl w:val="0"/>
          <w:numId w:val="1"/>
        </w:numPr>
      </w:pPr>
      <w:r>
        <w:t>Remember to include a gift tag on the outside of the present.</w:t>
      </w:r>
      <w:r w:rsidR="0072114E">
        <w:t xml:space="preserve"> (It should look like a present.)</w:t>
      </w:r>
      <w:r>
        <w:t xml:space="preserve"> It should be addressed to the one character that is receiving the present. (Also remember that the lid needs to be able to be removed.)</w:t>
      </w:r>
    </w:p>
    <w:p w:rsidR="00E266EC" w:rsidRDefault="00E266EC" w:rsidP="00636532">
      <w:pPr>
        <w:pStyle w:val="ListParagraph"/>
        <w:numPr>
          <w:ilvl w:val="0"/>
          <w:numId w:val="1"/>
        </w:numPr>
      </w:pPr>
      <w:r>
        <w:t xml:space="preserve">Print the title of the book correctly, along with the name of the author, on the inside of the lid.  The title of the book should be easily seen when opening the package.  </w:t>
      </w:r>
    </w:p>
    <w:p w:rsidR="00E266EC" w:rsidRDefault="00E266EC" w:rsidP="00636532">
      <w:pPr>
        <w:pStyle w:val="ListParagraph"/>
        <w:numPr>
          <w:ilvl w:val="0"/>
          <w:numId w:val="1"/>
        </w:numPr>
      </w:pPr>
      <w:r>
        <w:t>Complete the self and peer evaluation columns and place it inside the project by the start of class.</w:t>
      </w:r>
    </w:p>
    <w:p w:rsidR="009E0D26" w:rsidRDefault="00E266EC" w:rsidP="009E0D26">
      <w:pPr>
        <w:pStyle w:val="ListParagraph"/>
        <w:numPr>
          <w:ilvl w:val="0"/>
          <w:numId w:val="1"/>
        </w:numPr>
      </w:pPr>
      <w:r>
        <w:t xml:space="preserve">Be prepared to share a three minute presentation of your book with the class.  </w:t>
      </w:r>
    </w:p>
    <w:p w:rsidR="009E0D26" w:rsidRDefault="009E0D26" w:rsidP="0072114E">
      <w:pPr>
        <w:pStyle w:val="ListParagraph"/>
        <w:numPr>
          <w:ilvl w:val="0"/>
          <w:numId w:val="1"/>
        </w:numPr>
      </w:pPr>
      <w:r>
        <w:t xml:space="preserve">Students may </w:t>
      </w:r>
      <w:r w:rsidRPr="0072114E">
        <w:rPr>
          <w:highlight w:val="yellow"/>
        </w:rPr>
        <w:t>NOT</w:t>
      </w:r>
      <w:r w:rsidR="0072114E" w:rsidRPr="0072114E">
        <w:rPr>
          <w:highlight w:val="yellow"/>
        </w:rPr>
        <w:t xml:space="preserve"> give their character </w:t>
      </w:r>
      <w:r w:rsidRPr="0072114E">
        <w:rPr>
          <w:highlight w:val="yellow"/>
        </w:rPr>
        <w:t>MONEY (IN ANY FORM)</w:t>
      </w:r>
      <w:r w:rsidR="0072114E" w:rsidRPr="0072114E">
        <w:rPr>
          <w:highlight w:val="yellow"/>
        </w:rPr>
        <w:t>.</w:t>
      </w:r>
      <w:r w:rsidR="0072114E">
        <w:t xml:space="preserve">  Yes, this includes “fake” money, “real” money, gift cards, coins, bills, certificates, foreign money, checks, IOU’s, and even credit cards. Forgive me if I forgot one, but please do not ask me for another form…the answer will be…NO.) </w:t>
      </w:r>
      <w:r w:rsidR="00924560">
        <w:t xml:space="preserve">In addition, </w:t>
      </w:r>
      <w:r w:rsidR="00924560">
        <w:rPr>
          <w:highlight w:val="yellow"/>
        </w:rPr>
        <w:t>s</w:t>
      </w:r>
      <w:r w:rsidR="0072114E" w:rsidRPr="0072114E">
        <w:rPr>
          <w:highlight w:val="yellow"/>
        </w:rPr>
        <w:t xml:space="preserve">tudents may NOT give their character: </w:t>
      </w:r>
      <w:r w:rsidRPr="0072114E">
        <w:rPr>
          <w:highlight w:val="yellow"/>
        </w:rPr>
        <w:t>BOOKS,</w:t>
      </w:r>
      <w:r w:rsidR="00F93F97">
        <w:rPr>
          <w:highlight w:val="yellow"/>
        </w:rPr>
        <w:t xml:space="preserve"> JOURNALS,</w:t>
      </w:r>
      <w:r w:rsidRPr="0072114E">
        <w:rPr>
          <w:highlight w:val="yellow"/>
        </w:rPr>
        <w:t xml:space="preserve"> OR PERISHABLE ITEMS.</w:t>
      </w:r>
      <w:r>
        <w:t xml:space="preserve">  </w:t>
      </w:r>
      <w:r w:rsidR="00F3406A">
        <w:t>The reason is not because I do not like books</w:t>
      </w:r>
      <w:r w:rsidR="00F93F97">
        <w:t xml:space="preserve"> or journals</w:t>
      </w:r>
      <w:r w:rsidR="00F3406A">
        <w:t>. As you should know, I love books</w:t>
      </w:r>
      <w:r w:rsidR="00F93F97">
        <w:t xml:space="preserve"> and journals</w:t>
      </w:r>
      <w:bookmarkStart w:id="0" w:name="_GoBack"/>
      <w:bookmarkEnd w:id="0"/>
      <w:r w:rsidR="00F3406A">
        <w:t>.  However, I want you to be creative and think of something more exciting. D</w:t>
      </w:r>
      <w:r>
        <w:t>angerous items may not be included such as picture frames with glass.</w:t>
      </w:r>
      <w:r w:rsidR="0072114E">
        <w:t xml:space="preserve"> They may not seem to be dangerous, but they can be if broken.  Please try to stay away from this type of gift. </w:t>
      </w:r>
      <w:r w:rsidR="0072114E" w:rsidRPr="00F3406A">
        <w:rPr>
          <w:highlight w:val="yellow"/>
        </w:rPr>
        <w:t>Any student not reading this item and including one of these will lose 8 points per item. (4 points for the item</w:t>
      </w:r>
      <w:r w:rsidR="00924560" w:rsidRPr="00F3406A">
        <w:rPr>
          <w:highlight w:val="yellow"/>
        </w:rPr>
        <w:t xml:space="preserve">, </w:t>
      </w:r>
      <w:r w:rsidR="0072114E" w:rsidRPr="00F3406A">
        <w:rPr>
          <w:highlight w:val="yellow"/>
        </w:rPr>
        <w:t>and four points for the explanation.)</w:t>
      </w:r>
    </w:p>
    <w:p w:rsidR="00F104AA" w:rsidRDefault="00F104AA" w:rsidP="00F104AA"/>
    <w:p w:rsidR="00F104AA" w:rsidRDefault="00F104AA" w:rsidP="00F104AA"/>
    <w:p w:rsidR="00F104AA" w:rsidRDefault="00F104AA" w:rsidP="00F104AA"/>
    <w:p w:rsidR="00F104AA" w:rsidRDefault="00F104AA" w:rsidP="00F104AA"/>
    <w:p w:rsidR="00F104AA" w:rsidRDefault="00F104AA" w:rsidP="00F104AA"/>
    <w:p w:rsidR="00F104AA" w:rsidRDefault="00F104AA" w:rsidP="00F104AA"/>
    <w:p w:rsidR="00F104AA" w:rsidRDefault="00F104AA" w:rsidP="00F104AA"/>
    <w:p w:rsidR="00F104AA" w:rsidRDefault="00F104AA" w:rsidP="00F104AA"/>
    <w:p w:rsidR="00F104AA" w:rsidRDefault="00F104AA" w:rsidP="00F104AA"/>
    <w:tbl>
      <w:tblPr>
        <w:tblStyle w:val="TableGrid"/>
        <w:tblpPr w:leftFromText="180" w:rightFromText="180" w:vertAnchor="text" w:horzAnchor="margin" w:tblpY="-584"/>
        <w:tblW w:w="0" w:type="auto"/>
        <w:tblLayout w:type="fixed"/>
        <w:tblLook w:val="04A0" w:firstRow="1" w:lastRow="0" w:firstColumn="1" w:lastColumn="0" w:noHBand="0" w:noVBand="1"/>
      </w:tblPr>
      <w:tblGrid>
        <w:gridCol w:w="2875"/>
        <w:gridCol w:w="1080"/>
        <w:gridCol w:w="1710"/>
        <w:gridCol w:w="1710"/>
        <w:gridCol w:w="1975"/>
      </w:tblGrid>
      <w:tr w:rsidR="00F104AA" w:rsidTr="00F104AA">
        <w:tc>
          <w:tcPr>
            <w:tcW w:w="2875" w:type="dxa"/>
          </w:tcPr>
          <w:p w:rsidR="00F104AA" w:rsidRDefault="00F104AA" w:rsidP="00F104AA">
            <w:r>
              <w:lastRenderedPageBreak/>
              <w:t>Evaluation Sheet</w:t>
            </w:r>
          </w:p>
        </w:tc>
        <w:tc>
          <w:tcPr>
            <w:tcW w:w="1080" w:type="dxa"/>
          </w:tcPr>
          <w:p w:rsidR="00F104AA" w:rsidRDefault="00F104AA" w:rsidP="00F104AA">
            <w:r>
              <w:t>Value</w:t>
            </w:r>
          </w:p>
        </w:tc>
        <w:tc>
          <w:tcPr>
            <w:tcW w:w="1710" w:type="dxa"/>
          </w:tcPr>
          <w:p w:rsidR="00F104AA" w:rsidRDefault="00F104AA" w:rsidP="00F104AA">
            <w:r>
              <w:t>Self-Evaluation</w:t>
            </w:r>
          </w:p>
        </w:tc>
        <w:tc>
          <w:tcPr>
            <w:tcW w:w="1710" w:type="dxa"/>
          </w:tcPr>
          <w:p w:rsidR="00F104AA" w:rsidRDefault="00F104AA" w:rsidP="00F104AA">
            <w:r>
              <w:t>Peer-Evaluation</w:t>
            </w:r>
          </w:p>
        </w:tc>
        <w:tc>
          <w:tcPr>
            <w:tcW w:w="1975" w:type="dxa"/>
          </w:tcPr>
          <w:p w:rsidR="00F104AA" w:rsidRDefault="00F104AA" w:rsidP="00F104AA">
            <w:r>
              <w:t>Teacher Evaluation</w:t>
            </w:r>
          </w:p>
        </w:tc>
      </w:tr>
      <w:tr w:rsidR="00F104AA" w:rsidTr="00F104AA">
        <w:tc>
          <w:tcPr>
            <w:tcW w:w="2875" w:type="dxa"/>
          </w:tcPr>
          <w:p w:rsidR="00F104AA" w:rsidRDefault="00F104AA" w:rsidP="00F104AA">
            <w:r>
              <w:t>Create a shoe box present wrapped in such a manner that it can be opened and closed repeatedly.</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The outside of the present should be neat and look like a present.  It should include bow(s), ribbon(s), or some type of garnishment.</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Include five (three dimensional) items that you would like to give the character from the book.  (Only one may be two-dimensional/printed if you cannot find it in the correct size.)</w:t>
            </w:r>
            <w:r w:rsidR="0072114E">
              <w:t xml:space="preserve"> Also it should be an item that will make the character happy or would improve their life.</w:t>
            </w:r>
          </w:p>
        </w:tc>
        <w:tc>
          <w:tcPr>
            <w:tcW w:w="1080" w:type="dxa"/>
          </w:tcPr>
          <w:p w:rsidR="00F104AA" w:rsidRDefault="00F104AA" w:rsidP="00F104AA">
            <w:r>
              <w:t>20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Write a detailed explanation (using five to eight sentences) in paragraph form for each gift presented within your box.</w:t>
            </w:r>
          </w:p>
        </w:tc>
        <w:tc>
          <w:tcPr>
            <w:tcW w:w="1080" w:type="dxa"/>
          </w:tcPr>
          <w:p w:rsidR="00F104AA" w:rsidRDefault="00F104AA" w:rsidP="00F104AA">
            <w:r>
              <w:t xml:space="preserve">40 points </w:t>
            </w:r>
          </w:p>
          <w:p w:rsidR="00F104AA" w:rsidRDefault="00F104AA" w:rsidP="00F104AA"/>
          <w:p w:rsidR="00F104AA" w:rsidRDefault="00F104AA" w:rsidP="00F104AA">
            <w:r>
              <w:t>(8 points per item)</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Print the title and the author of the book inside the lid.</w:t>
            </w:r>
          </w:p>
          <w:p w:rsidR="00F104AA" w:rsidRDefault="00F104AA" w:rsidP="00F104AA">
            <w:r>
              <w:t>(Remember that the lid needs to be able to be removed.)</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Place a gift tag on the outside of the package for the character.  Include the character’s name as the giver of the gift on the package.</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Neatness</w:t>
            </w:r>
          </w:p>
        </w:tc>
        <w:tc>
          <w:tcPr>
            <w:tcW w:w="1080" w:type="dxa"/>
          </w:tcPr>
          <w:p w:rsidR="00F104AA" w:rsidRDefault="00F104AA" w:rsidP="00F104AA">
            <w:r>
              <w:t>10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Self- and peer evaluations</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Presentation in front of the class.</w:t>
            </w:r>
          </w:p>
        </w:tc>
        <w:tc>
          <w:tcPr>
            <w:tcW w:w="1080" w:type="dxa"/>
          </w:tcPr>
          <w:p w:rsidR="00F104AA" w:rsidRDefault="00F104AA" w:rsidP="00F104AA">
            <w:r>
              <w:t>5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Dress as one of the characters or submit your project early for and addition amount of extra credit.</w:t>
            </w:r>
          </w:p>
        </w:tc>
        <w:tc>
          <w:tcPr>
            <w:tcW w:w="1080" w:type="dxa"/>
          </w:tcPr>
          <w:p w:rsidR="00F104AA" w:rsidRDefault="00F104AA" w:rsidP="00F104AA">
            <w:r>
              <w:t>3 points</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tc>
        <w:tc>
          <w:tcPr>
            <w:tcW w:w="1080" w:type="dxa"/>
          </w:tcPr>
          <w:p w:rsidR="00F104AA" w:rsidRDefault="00F104AA" w:rsidP="00F104AA"/>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r w:rsidR="00F104AA" w:rsidTr="00F104AA">
        <w:tc>
          <w:tcPr>
            <w:tcW w:w="2875" w:type="dxa"/>
          </w:tcPr>
          <w:p w:rsidR="00F104AA" w:rsidRDefault="00F104AA" w:rsidP="00F104AA">
            <w:r>
              <w:t>Total points</w:t>
            </w:r>
          </w:p>
        </w:tc>
        <w:tc>
          <w:tcPr>
            <w:tcW w:w="1080" w:type="dxa"/>
          </w:tcPr>
          <w:p w:rsidR="00F104AA" w:rsidRDefault="00F104AA" w:rsidP="00F104AA">
            <w:r>
              <w:t>100</w:t>
            </w:r>
          </w:p>
        </w:tc>
        <w:tc>
          <w:tcPr>
            <w:tcW w:w="1710" w:type="dxa"/>
          </w:tcPr>
          <w:p w:rsidR="00F104AA" w:rsidRDefault="00F104AA" w:rsidP="00F104AA"/>
        </w:tc>
        <w:tc>
          <w:tcPr>
            <w:tcW w:w="1710" w:type="dxa"/>
          </w:tcPr>
          <w:p w:rsidR="00F104AA" w:rsidRDefault="00F104AA" w:rsidP="00F104AA"/>
        </w:tc>
        <w:tc>
          <w:tcPr>
            <w:tcW w:w="1975" w:type="dxa"/>
          </w:tcPr>
          <w:p w:rsidR="00F104AA" w:rsidRDefault="00F104AA" w:rsidP="00F104AA"/>
        </w:tc>
      </w:tr>
    </w:tbl>
    <w:p w:rsidR="00F104AA" w:rsidRDefault="00F104AA" w:rsidP="00F104AA"/>
    <w:p w:rsidR="009E0D26" w:rsidRDefault="009E0D26" w:rsidP="009E0D26"/>
    <w:sectPr w:rsidR="009E0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B7B00"/>
    <w:multiLevelType w:val="hybridMultilevel"/>
    <w:tmpl w:val="F07A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32"/>
    <w:rsid w:val="00457AA7"/>
    <w:rsid w:val="00636532"/>
    <w:rsid w:val="0072114E"/>
    <w:rsid w:val="008E2E19"/>
    <w:rsid w:val="00924560"/>
    <w:rsid w:val="009E0D26"/>
    <w:rsid w:val="00E266EC"/>
    <w:rsid w:val="00F104AA"/>
    <w:rsid w:val="00F3406A"/>
    <w:rsid w:val="00F9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4562"/>
  <w15:chartTrackingRefBased/>
  <w15:docId w15:val="{7B6809B0-BDDB-48C9-8251-2EF2A1C1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32"/>
    <w:pPr>
      <w:ind w:left="720"/>
      <w:contextualSpacing/>
    </w:pPr>
  </w:style>
  <w:style w:type="table" w:styleId="TableGrid">
    <w:name w:val="Table Grid"/>
    <w:basedOn w:val="TableNormal"/>
    <w:uiPriority w:val="39"/>
    <w:rsid w:val="009E0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Parrish</dc:creator>
  <cp:keywords/>
  <dc:description/>
  <cp:lastModifiedBy>Angela Parrish</cp:lastModifiedBy>
  <cp:revision>2</cp:revision>
  <dcterms:created xsi:type="dcterms:W3CDTF">2016-09-02T16:54:00Z</dcterms:created>
  <dcterms:modified xsi:type="dcterms:W3CDTF">2016-09-02T16:54:00Z</dcterms:modified>
</cp:coreProperties>
</file>